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589" w:rsidRDefault="00F05C75">
      <w:bookmarkStart w:id="0" w:name="_GoBack"/>
      <w:bookmarkEnd w:id="0"/>
      <w:r>
        <w:rPr>
          <w:noProof/>
        </w:rPr>
        <w:drawing>
          <wp:inline distT="0" distB="0" distL="0" distR="0">
            <wp:extent cx="1983600" cy="307256"/>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_logo_Bokm_cmyk-farger.wm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3600" cy="307256"/>
                    </a:xfrm>
                    <a:prstGeom prst="rect">
                      <a:avLst/>
                    </a:prstGeom>
                  </pic:spPr>
                </pic:pic>
              </a:graphicData>
            </a:graphic>
          </wp:inline>
        </w:drawing>
      </w:r>
    </w:p>
    <w:p w:rsidR="00F05C75" w:rsidRDefault="00F05C75" w:rsidP="00035513">
      <w:pPr>
        <w:pStyle w:val="Overskrift1"/>
        <w:rPr>
          <w:spacing w:val="40"/>
        </w:rPr>
      </w:pPr>
    </w:p>
    <w:p w:rsidR="00F05C75" w:rsidRDefault="00F05C75" w:rsidP="00035513">
      <w:pPr>
        <w:pStyle w:val="Overskrift1"/>
        <w:rPr>
          <w:spacing w:val="40"/>
        </w:rPr>
      </w:pPr>
    </w:p>
    <w:p w:rsidR="00035513" w:rsidRDefault="00035513" w:rsidP="00035513">
      <w:pPr>
        <w:pStyle w:val="Overskrift1"/>
        <w:rPr>
          <w:spacing w:val="40"/>
        </w:rPr>
      </w:pPr>
      <w:r w:rsidRPr="00035513">
        <w:rPr>
          <w:spacing w:val="40"/>
        </w:rPr>
        <w:t>PRESSEMELDING</w:t>
      </w:r>
    </w:p>
    <w:sdt>
      <w:sdtPr>
        <w:id w:val="889616801"/>
        <w:placeholder>
          <w:docPart w:val="84A1E54B72C5486D8B7BA43297B8C2D6"/>
        </w:placeholder>
        <w:date w:fullDate="2018-11-12T00:00:00Z">
          <w:dateFormat w:val="dd.MM.yyyy"/>
          <w:lid w:val="nb-NO"/>
          <w:storeMappedDataAs w:val="dateTime"/>
          <w:calendar w:val="gregorian"/>
        </w:date>
      </w:sdtPr>
      <w:sdtEndPr/>
      <w:sdtContent>
        <w:p w:rsidR="00035513" w:rsidRDefault="001133CB">
          <w:r>
            <w:t>12.11.2018</w:t>
          </w:r>
        </w:p>
      </w:sdtContent>
    </w:sdt>
    <w:bookmarkStart w:id="1" w:name="bmOverskrift"/>
    <w:bookmarkStart w:id="2" w:name="Overskriften"/>
    <w:p w:rsidR="00577886" w:rsidRPr="00483413" w:rsidRDefault="00A135EF" w:rsidP="00483413">
      <w:pPr>
        <w:pStyle w:val="Overskrift1"/>
      </w:pPr>
      <w:sdt>
        <w:sdtPr>
          <w:id w:val="-1485927199"/>
          <w:placeholder>
            <w:docPart w:val="E98E127CA3B1490789FCE2CF6FC9479F"/>
          </w:placeholder>
          <w:text/>
        </w:sdtPr>
        <w:sdtEndPr/>
        <w:sdtContent>
          <w:r w:rsidR="00743581">
            <w:t>N</w:t>
          </w:r>
          <w:r w:rsidR="001133CB">
            <w:t xml:space="preserve">orge får sitt første forskningssenter for klinisk behandling </w:t>
          </w:r>
        </w:sdtContent>
      </w:sdt>
      <w:bookmarkEnd w:id="1"/>
      <w:bookmarkEnd w:id="2"/>
      <w:r w:rsidR="00483413" w:rsidRPr="00483413">
        <w:t xml:space="preserve"> </w:t>
      </w:r>
    </w:p>
    <w:p w:rsidR="001133CB" w:rsidRPr="001133CB" w:rsidRDefault="001133CB" w:rsidP="001133CB">
      <w:pPr>
        <w:rPr>
          <w:bCs/>
          <w:i/>
        </w:rPr>
      </w:pPr>
      <w:r w:rsidRPr="001133CB">
        <w:rPr>
          <w:bCs/>
          <w:i/>
        </w:rPr>
        <w:t xml:space="preserve">Forskningsrådet har besluttet å tildele Haukeland sykehus og Universitetet i Bergen Norges første forskningssenter for klinisk behandling. Senteret skal forske på behandling av alvorlige sykdommer på sentralnervesystemet, slik som MS, ALS, Parkinson og demens. Det vil gi alvorlig syke pasienter bedre tilgang på den nyeste og beste behandlingen. </w:t>
      </w:r>
    </w:p>
    <w:p w:rsidR="001133CB" w:rsidRDefault="001133CB" w:rsidP="001133CB">
      <w:r>
        <w:rPr>
          <w:bCs/>
        </w:rPr>
        <w:t>Forskningssenteret</w:t>
      </w:r>
      <w:r>
        <w:rPr>
          <w:b/>
          <w:bCs/>
        </w:rPr>
        <w:t xml:space="preserve">, </w:t>
      </w:r>
      <w:r>
        <w:rPr>
          <w:bCs/>
          <w:i/>
        </w:rPr>
        <w:t>Neuro-</w:t>
      </w:r>
      <w:proofErr w:type="spellStart"/>
      <w:r>
        <w:rPr>
          <w:bCs/>
          <w:i/>
        </w:rPr>
        <w:t>SysMed</w:t>
      </w:r>
      <w:proofErr w:type="spellEnd"/>
      <w:r>
        <w:rPr>
          <w:bCs/>
          <w:i/>
        </w:rPr>
        <w:t>,</w:t>
      </w:r>
      <w:r>
        <w:rPr>
          <w:b/>
          <w:bCs/>
        </w:rPr>
        <w:t xml:space="preserve"> </w:t>
      </w:r>
      <w:r>
        <w:rPr>
          <w:bCs/>
        </w:rPr>
        <w:t xml:space="preserve">vil få 20 millioner i året inntil åtte år for å forske på nevrologiske sykdommer. Haukeland sykehus og Universitetet i Bergen samarbeider om senteret som skal ledes av </w:t>
      </w:r>
      <w:r>
        <w:t>professor og overlege Kjell-Morten Myhr ved Helse Bergen HF.</w:t>
      </w:r>
    </w:p>
    <w:p w:rsidR="001133CB" w:rsidRDefault="001133CB" w:rsidP="001133CB">
      <w:pPr>
        <w:autoSpaceDE w:val="0"/>
        <w:autoSpaceDN w:val="0"/>
        <w:spacing w:before="100" w:beforeAutospacing="1" w:after="100" w:afterAutospacing="1"/>
        <w:rPr>
          <w:rFonts w:ascii="Arial" w:hAnsi="Arial" w:cs="Arial"/>
          <w:sz w:val="20"/>
        </w:rPr>
      </w:pPr>
      <w:r>
        <w:rPr>
          <w:rFonts w:ascii="Arial" w:hAnsi="Arial" w:cs="Arial"/>
          <w:sz w:val="20"/>
        </w:rPr>
        <w:t xml:space="preserve">Senteret vil drive med utprøving av ny behandling, og målsettingen er at ny behandling skal bli tilgjengelig for pasienter i hele Norge. Tilgang til deltakelse i studiene skal også være lik landet over. Det vil bli stor vekt på brukermedvirkning både i planleggingen av studiene og i gjennomføringen. </w:t>
      </w:r>
    </w:p>
    <w:p w:rsidR="001133CB" w:rsidRDefault="001133CB" w:rsidP="001133CB">
      <w:pPr>
        <w:rPr>
          <w:rFonts w:cs="Calibri"/>
          <w:b/>
          <w:szCs w:val="22"/>
        </w:rPr>
      </w:pPr>
      <w:r>
        <w:rPr>
          <w:b/>
        </w:rPr>
        <w:t>Nytt håp til pasienter med alvorlig sykdom</w:t>
      </w:r>
    </w:p>
    <w:p w:rsidR="001133CB" w:rsidRDefault="001133CB" w:rsidP="001133CB">
      <w:pPr>
        <w:spacing w:before="100" w:beforeAutospacing="1" w:after="100" w:afterAutospacing="1"/>
      </w:pPr>
      <w:bookmarkStart w:id="3" w:name="_Hlk529438827"/>
      <w:r>
        <w:t>– Jeg er glad for at Forskningsrådet nå kan presentere det første senteret i den nye senterordningen for klinisk behandlingsforskning. Dette senteret vil forske på alvorlige sykdommer som rammer sentralnervesystemet som ALS, MS og demens. Her har vi behov for mer kunnskap, sentret vil bidra dette og det gi flere pasienter mulighet til å delta i kliniske studier. Hjerneforskning er et prioritert satsningsområde for regjeringen og dette føyer seg inn i rekken med tiltak som blant an</w:t>
      </w:r>
      <w:r w:rsidR="00913D26">
        <w:t>net pakkeforløp for hjerneslag, sier helseminister Bent Høie.</w:t>
      </w:r>
    </w:p>
    <w:p w:rsidR="001133CB" w:rsidRDefault="001133CB" w:rsidP="001133CB">
      <w:pPr>
        <w:pStyle w:val="gmail-paragraph"/>
      </w:pPr>
      <w:bookmarkStart w:id="4" w:name="_Hlk529438785"/>
      <w:bookmarkStart w:id="5" w:name="_Hlk529445912"/>
      <w:bookmarkEnd w:id="3"/>
      <w:r>
        <w:t xml:space="preserve">– Mens sentrene for fremragende forskning har en lang tidshorisont når det gjelder nytte, er dette senteret innrettet for å gi resultater raskere og bety noe mer umiddelbart for pasienter. Her </w:t>
      </w:r>
      <w:bookmarkEnd w:id="4"/>
      <w:r>
        <w:t>vil p</w:t>
      </w:r>
      <w:r>
        <w:rPr>
          <w:rFonts w:ascii="Arial" w:hAnsi="Arial" w:cs="Arial"/>
          <w:sz w:val="20"/>
          <w:szCs w:val="20"/>
        </w:rPr>
        <w:t xml:space="preserve">asientene være med på å definere hva som er viktig for dem i studiene. </w:t>
      </w:r>
      <w:r>
        <w:t xml:space="preserve">Pasientene med disse kroniske sykdommene vil være opptatt av hvordan de kan innrette livet sitt og redusere sine plager. </w:t>
      </w:r>
      <w:r w:rsidR="00913D26">
        <w:t>D</w:t>
      </w:r>
      <w:r>
        <w:t xml:space="preserve">et er ikke gitt at pasientenes fokus er lik legenes, og derfor er det viktig å inkludere dem i hvordan forskningen utformes, sier administrerende direktør i Forskningsrådet, John-Arne Røttingen.  </w:t>
      </w:r>
    </w:p>
    <w:p w:rsidR="001133CB" w:rsidRDefault="001133CB" w:rsidP="001133CB">
      <w:r>
        <w:t>Forskningssentre for klinisk behandling (FKB) er en ny ordning som bygger på anbefalinger fra HelseOmsorg21-strategien for å bidra til bedre klinisk behandling av høy kvalitet og sterkere internasjonalisering i forskningen.</w:t>
      </w:r>
    </w:p>
    <w:p w:rsidR="001133CB" w:rsidRDefault="001133CB" w:rsidP="001133CB">
      <w:pPr>
        <w:pStyle w:val="gmail-paragraph"/>
        <w:rPr>
          <w:rFonts w:eastAsia="Times New Roman"/>
          <w:color w:val="000000"/>
        </w:rPr>
      </w:pPr>
      <w:r>
        <w:t xml:space="preserve">– </w:t>
      </w:r>
      <w:r>
        <w:rPr>
          <w:rFonts w:eastAsia="Times New Roman"/>
          <w:color w:val="000000"/>
        </w:rPr>
        <w:t>Vi har store forventninger til at det første senteret i den nye ordningen vil løfte norsk klinisk nevrologisk forskning til et nytt nivå. Forskningsrådet håper å kunne lyse ut nye sentre for klinisk behandling de kommende årene, sier Røttingen.</w:t>
      </w:r>
    </w:p>
    <w:bookmarkEnd w:id="5"/>
    <w:p w:rsidR="001133CB" w:rsidRDefault="001133CB" w:rsidP="001133CB">
      <w:pPr>
        <w:spacing w:after="200" w:line="276" w:lineRule="auto"/>
        <w:rPr>
          <w:rFonts w:eastAsiaTheme="minorHAnsi"/>
        </w:rPr>
      </w:pPr>
    </w:p>
    <w:p w:rsidR="00743581" w:rsidRPr="00743581" w:rsidRDefault="00743581" w:rsidP="00743581">
      <w:pPr>
        <w:rPr>
          <w:i/>
        </w:rPr>
      </w:pPr>
    </w:p>
    <w:p w:rsidR="00255AA2" w:rsidRDefault="00255AA2" w:rsidP="00255AA2">
      <w:pPr>
        <w:spacing w:after="200" w:line="276" w:lineRule="auto"/>
      </w:pPr>
      <w:r>
        <w:t xml:space="preserve">For mer informasjon, kontakt Ingebjørg Aadland, tel 97735857, </w:t>
      </w:r>
      <w:hyperlink r:id="rId7" w:history="1">
        <w:r w:rsidRPr="00837C8F">
          <w:rPr>
            <w:rStyle w:val="Hyperkobling"/>
          </w:rPr>
          <w:t>iaa@forskningsradet.no</w:t>
        </w:r>
      </w:hyperlink>
    </w:p>
    <w:sectPr w:rsidR="00255AA2" w:rsidSect="00194DE1">
      <w:footerReference w:type="default" r:id="rId8"/>
      <w:footerReference w:type="first" r:id="rId9"/>
      <w:pgSz w:w="11913" w:h="16834" w:code="9"/>
      <w:pgMar w:top="1418" w:right="1134" w:bottom="567" w:left="1418" w:header="709" w:footer="283" w:gutter="0"/>
      <w:paperSrc w:first="7" w:other="7"/>
      <w:cols w:space="708"/>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5EF" w:rsidRDefault="00A135EF">
      <w:r>
        <w:separator/>
      </w:r>
    </w:p>
  </w:endnote>
  <w:endnote w:type="continuationSeparator" w:id="0">
    <w:p w:rsidR="00A135EF" w:rsidRDefault="00A13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769" w:rsidRDefault="005D7769">
    <w:pPr>
      <w:pStyle w:val="Bunntekst"/>
      <w:jc w:val="right"/>
    </w:pPr>
    <w:r>
      <w:fldChar w:fldCharType="begin"/>
    </w:r>
    <w:r>
      <w:instrText>\PAGE</w:instrText>
    </w:r>
    <w:r>
      <w:fldChar w:fldCharType="separate"/>
    </w:r>
    <w:r w:rsidR="0074358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73" w:type="dxa"/>
      <w:tblBorders>
        <w:top w:val="single" w:sz="4" w:space="0" w:color="auto"/>
      </w:tblBorders>
      <w:tblLayout w:type="fixed"/>
      <w:tblCellMar>
        <w:left w:w="70" w:type="dxa"/>
        <w:right w:w="70" w:type="dxa"/>
      </w:tblCellMar>
      <w:tblLook w:val="0000" w:firstRow="0" w:lastRow="0" w:firstColumn="0" w:lastColumn="0" w:noHBand="0" w:noVBand="0"/>
    </w:tblPr>
    <w:tblGrid>
      <w:gridCol w:w="2717"/>
      <w:gridCol w:w="2070"/>
      <w:gridCol w:w="2393"/>
      <w:gridCol w:w="2393"/>
    </w:tblGrid>
    <w:tr w:rsidR="005D7769" w:rsidRPr="00743581" w:rsidTr="00194DE1">
      <w:tc>
        <w:tcPr>
          <w:tcW w:w="2716" w:type="dxa"/>
        </w:tcPr>
        <w:p w:rsidR="005D7769" w:rsidRPr="00CD6044" w:rsidRDefault="005D7769" w:rsidP="00194DE1">
          <w:pPr>
            <w:pStyle w:val="Referanser"/>
            <w:spacing w:before="120" w:after="0"/>
            <w:rPr>
              <w:color w:val="00529B"/>
              <w:lang w:val="en-US"/>
            </w:rPr>
          </w:pPr>
          <w:bookmarkStart w:id="6" w:name="Bunntekst"/>
          <w:proofErr w:type="spellStart"/>
          <w:r w:rsidRPr="00483413">
            <w:rPr>
              <w:b/>
              <w:color w:val="00529B"/>
              <w:lang w:val="en-GB"/>
            </w:rPr>
            <w:t>Norges</w:t>
          </w:r>
          <w:proofErr w:type="spellEnd"/>
          <w:r w:rsidRPr="00483413">
            <w:rPr>
              <w:b/>
              <w:color w:val="00529B"/>
              <w:lang w:val="en-GB"/>
            </w:rPr>
            <w:t xml:space="preserve"> </w:t>
          </w:r>
          <w:proofErr w:type="spellStart"/>
          <w:r w:rsidRPr="00483413">
            <w:rPr>
              <w:b/>
              <w:color w:val="00529B"/>
              <w:lang w:val="en-GB"/>
            </w:rPr>
            <w:t>forskningsråd</w:t>
          </w:r>
          <w:proofErr w:type="spellEnd"/>
          <w:r w:rsidRPr="00483413">
            <w:rPr>
              <w:b/>
              <w:color w:val="00529B"/>
              <w:lang w:val="en-GB"/>
            </w:rPr>
            <w:t>/</w:t>
          </w:r>
          <w:r w:rsidRPr="00483413">
            <w:rPr>
              <w:color w:val="00529B"/>
              <w:lang w:val="en-GB"/>
            </w:rPr>
            <w:br/>
          </w:r>
          <w:r w:rsidR="00854352">
            <w:rPr>
              <w:b/>
              <w:color w:val="00529B"/>
              <w:lang w:val="en-GB"/>
            </w:rPr>
            <w:t>The Res</w:t>
          </w:r>
          <w:r w:rsidRPr="00483413">
            <w:rPr>
              <w:b/>
              <w:color w:val="00529B"/>
              <w:lang w:val="en-GB"/>
            </w:rPr>
            <w:t>earch Council of Norway</w:t>
          </w:r>
          <w:r w:rsidRPr="00483413">
            <w:rPr>
              <w:color w:val="00529B"/>
              <w:lang w:val="en-GB"/>
            </w:rPr>
            <w:br/>
          </w:r>
          <w:proofErr w:type="spellStart"/>
          <w:r w:rsidR="00164174">
            <w:rPr>
              <w:color w:val="00529B"/>
              <w:lang w:val="en-GB"/>
            </w:rPr>
            <w:t>Drammensveien</w:t>
          </w:r>
          <w:proofErr w:type="spellEnd"/>
          <w:r w:rsidRPr="00483413">
            <w:rPr>
              <w:color w:val="00529B"/>
              <w:lang w:val="en-GB"/>
            </w:rPr>
            <w:t xml:space="preserve"> </w:t>
          </w:r>
          <w:r w:rsidRPr="00854352">
            <w:rPr>
              <w:color w:val="00529B"/>
              <w:lang w:val="en-US"/>
            </w:rPr>
            <w:t>2</w:t>
          </w:r>
          <w:r w:rsidR="00164174">
            <w:rPr>
              <w:color w:val="00529B"/>
              <w:lang w:val="en-US"/>
            </w:rPr>
            <w:t>88</w:t>
          </w:r>
          <w:r w:rsidR="00CD6044">
            <w:rPr>
              <w:color w:val="00529B"/>
              <w:lang w:val="en-US"/>
            </w:rPr>
            <w:br/>
          </w:r>
          <w:proofErr w:type="spellStart"/>
          <w:r w:rsidRPr="00483413">
            <w:rPr>
              <w:color w:val="00529B"/>
              <w:lang w:val="en-GB"/>
            </w:rPr>
            <w:t>Postboks</w:t>
          </w:r>
          <w:proofErr w:type="spellEnd"/>
          <w:r w:rsidRPr="00483413">
            <w:rPr>
              <w:color w:val="00529B"/>
              <w:lang w:val="en-GB"/>
            </w:rPr>
            <w:t xml:space="preserve"> </w:t>
          </w:r>
          <w:r w:rsidR="00164174">
            <w:rPr>
              <w:color w:val="00529B"/>
              <w:lang w:val="en-GB"/>
            </w:rPr>
            <w:t>564</w:t>
          </w:r>
          <w:r w:rsidRPr="00483413">
            <w:rPr>
              <w:color w:val="00529B"/>
              <w:lang w:val="en-GB"/>
            </w:rPr>
            <w:t xml:space="preserve"> </w:t>
          </w:r>
          <w:r w:rsidR="00CD6044">
            <w:rPr>
              <w:color w:val="00529B"/>
              <w:lang w:val="en-US"/>
            </w:rPr>
            <w:br/>
          </w:r>
          <w:r w:rsidRPr="00483413">
            <w:rPr>
              <w:color w:val="00529B"/>
              <w:lang w:val="en-GB"/>
            </w:rPr>
            <w:t>NO</w:t>
          </w:r>
          <w:r w:rsidR="00164174">
            <w:rPr>
              <w:color w:val="00529B"/>
              <w:lang w:val="en-GB"/>
            </w:rPr>
            <w:t>–1327 Lysaker</w:t>
          </w:r>
        </w:p>
      </w:tc>
      <w:tc>
        <w:tcPr>
          <w:tcW w:w="2070" w:type="dxa"/>
        </w:tcPr>
        <w:p w:rsidR="005D7769" w:rsidRPr="00483413" w:rsidRDefault="005D7769" w:rsidP="00194DE1">
          <w:pPr>
            <w:pStyle w:val="Referanser"/>
            <w:spacing w:before="120" w:after="0"/>
            <w:rPr>
              <w:color w:val="00529B"/>
            </w:rPr>
          </w:pPr>
          <w:r w:rsidRPr="00483413">
            <w:rPr>
              <w:color w:val="00529B"/>
            </w:rPr>
            <w:t>Telefon  +47 22 03 70 00</w:t>
          </w:r>
          <w:r w:rsidR="00CD6044">
            <w:rPr>
              <w:color w:val="00529B"/>
            </w:rPr>
            <w:br/>
          </w:r>
          <w:hyperlink r:id="rId1" w:history="1">
            <w:r w:rsidR="00CD6044" w:rsidRPr="006C79CC">
              <w:rPr>
                <w:rStyle w:val="Hyperkobling"/>
              </w:rPr>
              <w:t>post@forskningsradet.no</w:t>
            </w:r>
          </w:hyperlink>
          <w:r w:rsidR="00CD6044">
            <w:rPr>
              <w:color w:val="00529B"/>
            </w:rPr>
            <w:br/>
          </w:r>
          <w:hyperlink r:id="rId2" w:history="1">
            <w:r w:rsidR="00CD6044" w:rsidRPr="006C79CC">
              <w:rPr>
                <w:rStyle w:val="Hyperkobling"/>
              </w:rPr>
              <w:t>www.forskningsradet.no</w:t>
            </w:r>
          </w:hyperlink>
          <w:r w:rsidR="00CD6044">
            <w:rPr>
              <w:color w:val="00529B"/>
            </w:rPr>
            <w:br/>
          </w:r>
          <w:r w:rsidRPr="00483413">
            <w:rPr>
              <w:color w:val="00529B"/>
            </w:rPr>
            <w:t>Org.nr. 970141669</w:t>
          </w:r>
        </w:p>
      </w:tc>
      <w:tc>
        <w:tcPr>
          <w:tcW w:w="2393" w:type="dxa"/>
        </w:tcPr>
        <w:p w:rsidR="005D7769" w:rsidRPr="00483413" w:rsidRDefault="005D7769" w:rsidP="00194DE1">
          <w:pPr>
            <w:pStyle w:val="Referanser"/>
            <w:spacing w:before="120" w:after="0"/>
            <w:rPr>
              <w:color w:val="00529B"/>
            </w:rPr>
          </w:pPr>
          <w:r w:rsidRPr="00483413">
            <w:rPr>
              <w:color w:val="00529B"/>
            </w:rPr>
            <w:t>All post og e-post som inngår i saksbehandlingen, bes adres</w:t>
          </w:r>
          <w:r w:rsidRPr="00483413">
            <w:rPr>
              <w:color w:val="00529B"/>
            </w:rPr>
            <w:softHyphen/>
            <w:t xml:space="preserve">sert </w:t>
          </w:r>
          <w:r w:rsidRPr="00483413">
            <w:rPr>
              <w:color w:val="00529B"/>
            </w:rPr>
            <w:br/>
            <w:t xml:space="preserve">til Norges forskningsråd og ikke </w:t>
          </w:r>
          <w:r w:rsidRPr="00483413">
            <w:rPr>
              <w:color w:val="00529B"/>
            </w:rPr>
            <w:br/>
            <w:t>til enkeltpersoner.</w:t>
          </w:r>
        </w:p>
      </w:tc>
      <w:tc>
        <w:tcPr>
          <w:tcW w:w="2393" w:type="dxa"/>
        </w:tcPr>
        <w:p w:rsidR="005D7769" w:rsidRPr="00483413" w:rsidRDefault="005D7769" w:rsidP="00194DE1">
          <w:pPr>
            <w:pStyle w:val="Referanser"/>
            <w:spacing w:before="120" w:after="0"/>
            <w:rPr>
              <w:color w:val="00529B"/>
              <w:lang w:val="en-GB"/>
            </w:rPr>
          </w:pPr>
          <w:r w:rsidRPr="00A82892">
            <w:rPr>
              <w:color w:val="00529B"/>
              <w:lang w:val="en-GB"/>
            </w:rPr>
            <w:t>Kindly a</w:t>
          </w:r>
          <w:r w:rsidRPr="00483413">
            <w:rPr>
              <w:color w:val="00529B"/>
              <w:lang w:val="en-GB"/>
            </w:rPr>
            <w:t xml:space="preserve">ddress all mail and e-mail </w:t>
          </w:r>
          <w:r w:rsidRPr="00483413">
            <w:rPr>
              <w:color w:val="00529B"/>
              <w:spacing w:val="-2"/>
              <w:szCs w:val="16"/>
              <w:lang w:val="en-GB"/>
            </w:rPr>
            <w:t>to the Research Council of Norway,</w:t>
          </w:r>
          <w:r w:rsidRPr="00483413">
            <w:rPr>
              <w:color w:val="00529B"/>
              <w:lang w:val="en-GB"/>
            </w:rPr>
            <w:t xml:space="preserve"> not to individual staff.</w:t>
          </w:r>
        </w:p>
      </w:tc>
    </w:tr>
    <w:bookmarkEnd w:id="6"/>
  </w:tbl>
  <w:p w:rsidR="005D7769" w:rsidRPr="009632AD" w:rsidRDefault="005D7769">
    <w:pPr>
      <w:pStyle w:val="Bunnteks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5EF" w:rsidRDefault="00A135EF">
      <w:r>
        <w:separator/>
      </w:r>
    </w:p>
  </w:footnote>
  <w:footnote w:type="continuationSeparator" w:id="0">
    <w:p w:rsidR="00A135EF" w:rsidRDefault="00A135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15"/>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lType" w:val="Brev"/>
  </w:docVars>
  <w:rsids>
    <w:rsidRoot w:val="00944583"/>
    <w:rsid w:val="000003F9"/>
    <w:rsid w:val="00001D40"/>
    <w:rsid w:val="00032B49"/>
    <w:rsid w:val="00035513"/>
    <w:rsid w:val="00037320"/>
    <w:rsid w:val="000551EE"/>
    <w:rsid w:val="00096C76"/>
    <w:rsid w:val="000B7616"/>
    <w:rsid w:val="001133CB"/>
    <w:rsid w:val="0011683B"/>
    <w:rsid w:val="001168FC"/>
    <w:rsid w:val="00123915"/>
    <w:rsid w:val="00164174"/>
    <w:rsid w:val="00174924"/>
    <w:rsid w:val="00194DE1"/>
    <w:rsid w:val="001F6DC6"/>
    <w:rsid w:val="00255AA2"/>
    <w:rsid w:val="00273A41"/>
    <w:rsid w:val="003363FC"/>
    <w:rsid w:val="00374370"/>
    <w:rsid w:val="00375B5A"/>
    <w:rsid w:val="0038580E"/>
    <w:rsid w:val="003E5FA8"/>
    <w:rsid w:val="00420830"/>
    <w:rsid w:val="00483413"/>
    <w:rsid w:val="004C6066"/>
    <w:rsid w:val="004D6A56"/>
    <w:rsid w:val="00577886"/>
    <w:rsid w:val="005D7769"/>
    <w:rsid w:val="00712DF5"/>
    <w:rsid w:val="00743581"/>
    <w:rsid w:val="007A0A2C"/>
    <w:rsid w:val="00854352"/>
    <w:rsid w:val="008908C2"/>
    <w:rsid w:val="008B7C3D"/>
    <w:rsid w:val="008F4EEA"/>
    <w:rsid w:val="00913D26"/>
    <w:rsid w:val="00916931"/>
    <w:rsid w:val="00941FD6"/>
    <w:rsid w:val="00944583"/>
    <w:rsid w:val="00945589"/>
    <w:rsid w:val="00957291"/>
    <w:rsid w:val="009632AD"/>
    <w:rsid w:val="00975B75"/>
    <w:rsid w:val="009951EA"/>
    <w:rsid w:val="00A0702D"/>
    <w:rsid w:val="00A135EF"/>
    <w:rsid w:val="00A40BBE"/>
    <w:rsid w:val="00A82892"/>
    <w:rsid w:val="00AC11CF"/>
    <w:rsid w:val="00AE30A9"/>
    <w:rsid w:val="00B25E51"/>
    <w:rsid w:val="00BC1168"/>
    <w:rsid w:val="00C07B6D"/>
    <w:rsid w:val="00C11618"/>
    <w:rsid w:val="00C540E4"/>
    <w:rsid w:val="00CD6044"/>
    <w:rsid w:val="00DD4F2F"/>
    <w:rsid w:val="00DE6990"/>
    <w:rsid w:val="00E54846"/>
    <w:rsid w:val="00ED2EB0"/>
    <w:rsid w:val="00F05C75"/>
    <w:rsid w:val="00F10553"/>
    <w:rsid w:val="00F54532"/>
    <w:rsid w:val="00F66F55"/>
    <w:rsid w:val="00FC574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D4B7CD1-056F-401B-9644-72B9ADBAF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3F9"/>
    <w:pPr>
      <w:spacing w:after="160" w:line="259" w:lineRule="auto"/>
    </w:pPr>
    <w:rPr>
      <w:rFonts w:ascii="Calibri" w:hAnsi="Calibri"/>
      <w:sz w:val="22"/>
    </w:rPr>
  </w:style>
  <w:style w:type="paragraph" w:styleId="Overskrift1">
    <w:name w:val="heading 1"/>
    <w:basedOn w:val="Normal"/>
    <w:next w:val="Normal"/>
    <w:qFormat/>
    <w:rsid w:val="000003F9"/>
    <w:pPr>
      <w:keepNext/>
      <w:keepLines/>
      <w:outlineLvl w:val="0"/>
    </w:pPr>
    <w:rPr>
      <w:b/>
      <w:sz w:val="28"/>
    </w:rPr>
  </w:style>
  <w:style w:type="paragraph" w:styleId="Overskrift2">
    <w:name w:val="heading 2"/>
    <w:basedOn w:val="Normal"/>
    <w:next w:val="Normal"/>
    <w:qFormat/>
    <w:rsid w:val="000003F9"/>
    <w:pPr>
      <w:outlineLvl w:val="1"/>
    </w:pPr>
    <w:rPr>
      <w:b/>
      <w:sz w:val="24"/>
    </w:rPr>
  </w:style>
  <w:style w:type="paragraph" w:styleId="Overskrift3">
    <w:name w:val="heading 3"/>
    <w:basedOn w:val="Normal"/>
    <w:next w:val="Normal"/>
    <w:qFormat/>
    <w:rsid w:val="00483413"/>
    <w:pPr>
      <w:spacing w:before="120"/>
      <w:outlineLvl w:val="2"/>
    </w:pPr>
    <w:rPr>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pPr>
      <w:tabs>
        <w:tab w:val="center" w:pos="4252"/>
        <w:tab w:val="right" w:pos="8504"/>
      </w:tabs>
    </w:pPr>
    <w:rPr>
      <w:i/>
      <w:sz w:val="20"/>
    </w:rPr>
  </w:style>
  <w:style w:type="paragraph" w:styleId="Vanliginnrykk">
    <w:name w:val="Normal Indent"/>
    <w:basedOn w:val="Normal"/>
    <w:pPr>
      <w:ind w:left="708"/>
    </w:pPr>
  </w:style>
  <w:style w:type="paragraph" w:customStyle="1" w:styleId="Referanser">
    <w:name w:val="Referanser"/>
    <w:basedOn w:val="Normal"/>
    <w:rsid w:val="009632AD"/>
    <w:pPr>
      <w:tabs>
        <w:tab w:val="left" w:pos="3686"/>
        <w:tab w:val="left" w:pos="6804"/>
      </w:tabs>
    </w:pPr>
    <w:rPr>
      <w:sz w:val="16"/>
    </w:rPr>
  </w:style>
  <w:style w:type="paragraph" w:customStyle="1" w:styleId="parafering">
    <w:name w:val="parafering"/>
    <w:basedOn w:val="Normal"/>
    <w:next w:val="Normal"/>
    <w:pPr>
      <w:tabs>
        <w:tab w:val="left" w:pos="5670"/>
      </w:tabs>
      <w:ind w:left="5670"/>
    </w:pPr>
  </w:style>
  <w:style w:type="paragraph" w:styleId="Topptekst">
    <w:name w:val="header"/>
    <w:basedOn w:val="Normal"/>
    <w:pPr>
      <w:tabs>
        <w:tab w:val="center" w:pos="4536"/>
        <w:tab w:val="right" w:pos="9072"/>
      </w:tabs>
    </w:pPr>
  </w:style>
  <w:style w:type="character" w:styleId="Hyperkobling">
    <w:name w:val="Hyperlink"/>
    <w:rPr>
      <w:color w:val="0000FF"/>
      <w:u w:val="single"/>
    </w:rPr>
  </w:style>
  <w:style w:type="paragraph" w:styleId="Bobletekst">
    <w:name w:val="Balloon Text"/>
    <w:basedOn w:val="Normal"/>
    <w:link w:val="BobletekstTegn"/>
    <w:uiPriority w:val="99"/>
    <w:semiHidden/>
    <w:unhideWhenUsed/>
    <w:rsid w:val="00957291"/>
    <w:rPr>
      <w:rFonts w:ascii="Tahoma" w:hAnsi="Tahoma" w:cs="Tahoma"/>
      <w:sz w:val="16"/>
      <w:szCs w:val="16"/>
    </w:rPr>
  </w:style>
  <w:style w:type="character" w:customStyle="1" w:styleId="BobletekstTegn">
    <w:name w:val="Bobletekst Tegn"/>
    <w:basedOn w:val="Standardskriftforavsnitt"/>
    <w:link w:val="Bobletekst"/>
    <w:uiPriority w:val="99"/>
    <w:semiHidden/>
    <w:rsid w:val="00957291"/>
    <w:rPr>
      <w:rFonts w:ascii="Tahoma" w:hAnsi="Tahoma" w:cs="Tahoma"/>
      <w:sz w:val="16"/>
      <w:szCs w:val="16"/>
    </w:rPr>
  </w:style>
  <w:style w:type="character" w:styleId="Plassholdertekst">
    <w:name w:val="Placeholder Text"/>
    <w:basedOn w:val="Standardskriftforavsnitt"/>
    <w:uiPriority w:val="99"/>
    <w:semiHidden/>
    <w:rsid w:val="00B25E51"/>
    <w:rPr>
      <w:color w:val="808080"/>
    </w:rPr>
  </w:style>
  <w:style w:type="paragraph" w:styleId="Ingenmellomrom">
    <w:name w:val="No Spacing"/>
    <w:uiPriority w:val="1"/>
    <w:qFormat/>
    <w:rsid w:val="000003F9"/>
    <w:rPr>
      <w:rFonts w:ascii="Calibri" w:hAnsi="Calibri"/>
      <w:sz w:val="22"/>
    </w:rPr>
  </w:style>
  <w:style w:type="table" w:styleId="Tabellrutenett">
    <w:name w:val="Table Grid"/>
    <w:basedOn w:val="Vanligtabell"/>
    <w:uiPriority w:val="59"/>
    <w:rsid w:val="00000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paragraph">
    <w:name w:val="gmail-paragraph"/>
    <w:basedOn w:val="Normal"/>
    <w:rsid w:val="001133CB"/>
    <w:pPr>
      <w:spacing w:before="100" w:beforeAutospacing="1" w:after="100" w:afterAutospacing="1" w:line="240" w:lineRule="auto"/>
    </w:pPr>
    <w:rPr>
      <w:rFonts w:eastAsiaTheme="minorHAns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817581">
      <w:bodyDiv w:val="1"/>
      <w:marLeft w:val="0"/>
      <w:marRight w:val="0"/>
      <w:marTop w:val="0"/>
      <w:marBottom w:val="0"/>
      <w:divBdr>
        <w:top w:val="none" w:sz="0" w:space="0" w:color="auto"/>
        <w:left w:val="none" w:sz="0" w:space="0" w:color="auto"/>
        <w:bottom w:val="none" w:sz="0" w:space="0" w:color="auto"/>
        <w:right w:val="none" w:sz="0" w:space="0" w:color="auto"/>
      </w:divBdr>
    </w:div>
    <w:div w:id="1162241092">
      <w:bodyDiv w:val="1"/>
      <w:marLeft w:val="0"/>
      <w:marRight w:val="0"/>
      <w:marTop w:val="0"/>
      <w:marBottom w:val="0"/>
      <w:divBdr>
        <w:top w:val="none" w:sz="0" w:space="0" w:color="auto"/>
        <w:left w:val="none" w:sz="0" w:space="0" w:color="auto"/>
        <w:bottom w:val="none" w:sz="0" w:space="0" w:color="auto"/>
        <w:right w:val="none" w:sz="0" w:space="0" w:color="auto"/>
      </w:divBdr>
    </w:div>
    <w:div w:id="1596745714">
      <w:bodyDiv w:val="1"/>
      <w:marLeft w:val="0"/>
      <w:marRight w:val="0"/>
      <w:marTop w:val="0"/>
      <w:marBottom w:val="0"/>
      <w:divBdr>
        <w:top w:val="none" w:sz="0" w:space="0" w:color="auto"/>
        <w:left w:val="none" w:sz="0" w:space="0" w:color="auto"/>
        <w:bottom w:val="none" w:sz="0" w:space="0" w:color="auto"/>
        <w:right w:val="none" w:sz="0" w:space="0" w:color="auto"/>
      </w:divBdr>
    </w:div>
    <w:div w:id="1768962146">
      <w:bodyDiv w:val="1"/>
      <w:marLeft w:val="0"/>
      <w:marRight w:val="0"/>
      <w:marTop w:val="0"/>
      <w:marBottom w:val="0"/>
      <w:divBdr>
        <w:top w:val="none" w:sz="0" w:space="0" w:color="auto"/>
        <w:left w:val="none" w:sz="0" w:space="0" w:color="auto"/>
        <w:bottom w:val="none" w:sz="0" w:space="0" w:color="auto"/>
        <w:right w:val="none" w:sz="0" w:space="0" w:color="auto"/>
      </w:divBdr>
    </w:div>
    <w:div w:id="212730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aa@forskningsradet.n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forskningsradet.no" TargetMode="External"/><Relationship Id="rId1" Type="http://schemas.openxmlformats.org/officeDocument/2006/relationships/hyperlink" Target="mailto:post@forskningsradet.n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AppData\Roaming\Microsoft\Templates\Brev%20og%20notat\Brev%20-%20Bokm&#229;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8E127CA3B1490789FCE2CF6FC9479F"/>
        <w:category>
          <w:name w:val="Generelt"/>
          <w:gallery w:val="placeholder"/>
        </w:category>
        <w:types>
          <w:type w:val="bbPlcHdr"/>
        </w:types>
        <w:behaviors>
          <w:behavior w:val="content"/>
        </w:behaviors>
        <w:guid w:val="{CE9CA76A-EB99-4C82-810A-863F5E9DCC41}"/>
      </w:docPartPr>
      <w:docPartBody>
        <w:p w:rsidR="00F76337" w:rsidRDefault="00FC7CC0" w:rsidP="00FC7CC0">
          <w:pPr>
            <w:pStyle w:val="E98E127CA3B1490789FCE2CF6FC9479F4"/>
          </w:pPr>
          <w:r>
            <w:rPr>
              <w:rStyle w:val="Plassholdertekst"/>
            </w:rPr>
            <w:t>Klikk for overskrift 1</w:t>
          </w:r>
        </w:p>
      </w:docPartBody>
    </w:docPart>
    <w:docPart>
      <w:docPartPr>
        <w:name w:val="84A1E54B72C5486D8B7BA43297B8C2D6"/>
        <w:category>
          <w:name w:val="Generelt"/>
          <w:gallery w:val="placeholder"/>
        </w:category>
        <w:types>
          <w:type w:val="bbPlcHdr"/>
        </w:types>
        <w:behaviors>
          <w:behavior w:val="content"/>
        </w:behaviors>
        <w:guid w:val="{05344836-A694-496A-AA22-ADAC24DFB3B2}"/>
      </w:docPartPr>
      <w:docPartBody>
        <w:p w:rsidR="00F76337" w:rsidRDefault="00FC7CC0" w:rsidP="00FC7CC0">
          <w:pPr>
            <w:pStyle w:val="84A1E54B72C5486D8B7BA43297B8C2D64"/>
          </w:pPr>
          <w:r>
            <w:rPr>
              <w:rStyle w:val="Plassholdertekst"/>
            </w:rPr>
            <w:t>Klikk her for å angi dat</w:t>
          </w:r>
          <w:r w:rsidRPr="007E4CB1">
            <w:rPr>
              <w:rStyle w:val="Plassholdertekst"/>
            </w:rPr>
            <w: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2F9"/>
    <w:rsid w:val="002B71CB"/>
    <w:rsid w:val="00B338B5"/>
    <w:rsid w:val="00C43308"/>
    <w:rsid w:val="00CA73C6"/>
    <w:rsid w:val="00DA7028"/>
    <w:rsid w:val="00ED72F9"/>
    <w:rsid w:val="00F76337"/>
    <w:rsid w:val="00FC7CC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C43308"/>
    <w:rPr>
      <w:color w:val="808080"/>
    </w:rPr>
  </w:style>
  <w:style w:type="paragraph" w:customStyle="1" w:styleId="0D192A5475814462B66596D715737A72">
    <w:name w:val="0D192A5475814462B66596D715737A72"/>
  </w:style>
  <w:style w:type="paragraph" w:customStyle="1" w:styleId="88234E4126204331B8EA9EFC2868E225">
    <w:name w:val="88234E4126204331B8EA9EFC2868E225"/>
  </w:style>
  <w:style w:type="paragraph" w:customStyle="1" w:styleId="39C5E7AF66F8414D8A6DC43A36701918">
    <w:name w:val="39C5E7AF66F8414D8A6DC43A36701918"/>
  </w:style>
  <w:style w:type="paragraph" w:customStyle="1" w:styleId="0720F67A27174233A8B791820F1A9517">
    <w:name w:val="0720F67A27174233A8B791820F1A9517"/>
  </w:style>
  <w:style w:type="paragraph" w:customStyle="1" w:styleId="C40F467FC2544F2BBDB72E6A8027A6AB">
    <w:name w:val="C40F467FC2544F2BBDB72E6A8027A6AB"/>
  </w:style>
  <w:style w:type="paragraph" w:customStyle="1" w:styleId="E98E127CA3B1490789FCE2CF6FC9479F">
    <w:name w:val="E98E127CA3B1490789FCE2CF6FC9479F"/>
  </w:style>
  <w:style w:type="paragraph" w:customStyle="1" w:styleId="959BDC2C997B4B37854FD26DA0977845">
    <w:name w:val="959BDC2C997B4B37854FD26DA0977845"/>
  </w:style>
  <w:style w:type="paragraph" w:customStyle="1" w:styleId="98F5A0D83B414C78BD2430CFA87711AE">
    <w:name w:val="98F5A0D83B414C78BD2430CFA87711AE"/>
  </w:style>
  <w:style w:type="paragraph" w:customStyle="1" w:styleId="217324FFE198472B9CF5843CE7A09186">
    <w:name w:val="217324FFE198472B9CF5843CE7A09186"/>
  </w:style>
  <w:style w:type="paragraph" w:customStyle="1" w:styleId="2B58300D842744CCBE546DDAA41E8AA2">
    <w:name w:val="2B58300D842744CCBE546DDAA41E8AA2"/>
  </w:style>
  <w:style w:type="paragraph" w:customStyle="1" w:styleId="238C4C3D74C1440DB51466A52D419114">
    <w:name w:val="238C4C3D74C1440DB51466A52D419114"/>
  </w:style>
  <w:style w:type="paragraph" w:customStyle="1" w:styleId="06D3CEA291164B588FCBD1FDFAFA1CC4">
    <w:name w:val="06D3CEA291164B588FCBD1FDFAFA1CC4"/>
  </w:style>
  <w:style w:type="paragraph" w:customStyle="1" w:styleId="49C2CFAE01B34A98B2ECE6315A0DDB11">
    <w:name w:val="49C2CFAE01B34A98B2ECE6315A0DDB11"/>
  </w:style>
  <w:style w:type="paragraph" w:customStyle="1" w:styleId="84A1E54B72C5486D8B7BA43297B8C2D6">
    <w:name w:val="84A1E54B72C5486D8B7BA43297B8C2D6"/>
    <w:rsid w:val="00ED72F9"/>
  </w:style>
  <w:style w:type="paragraph" w:customStyle="1" w:styleId="84A1E54B72C5486D8B7BA43297B8C2D61">
    <w:name w:val="84A1E54B72C5486D8B7BA43297B8C2D61"/>
    <w:rsid w:val="00B338B5"/>
    <w:pPr>
      <w:spacing w:after="160" w:line="259" w:lineRule="auto"/>
    </w:pPr>
    <w:rPr>
      <w:rFonts w:ascii="Calibri" w:eastAsia="Times New Roman" w:hAnsi="Calibri" w:cs="Times New Roman"/>
      <w:szCs w:val="20"/>
    </w:rPr>
  </w:style>
  <w:style w:type="paragraph" w:customStyle="1" w:styleId="E98E127CA3B1490789FCE2CF6FC9479F1">
    <w:name w:val="E98E127CA3B1490789FCE2CF6FC9479F1"/>
    <w:rsid w:val="00B338B5"/>
    <w:pPr>
      <w:keepNext/>
      <w:keepLines/>
      <w:spacing w:after="160" w:line="259" w:lineRule="auto"/>
      <w:outlineLvl w:val="0"/>
    </w:pPr>
    <w:rPr>
      <w:rFonts w:ascii="Calibri" w:eastAsia="Times New Roman" w:hAnsi="Calibri" w:cs="Times New Roman"/>
      <w:b/>
      <w:sz w:val="28"/>
      <w:szCs w:val="20"/>
    </w:rPr>
  </w:style>
  <w:style w:type="paragraph" w:customStyle="1" w:styleId="84A1E54B72C5486D8B7BA43297B8C2D62">
    <w:name w:val="84A1E54B72C5486D8B7BA43297B8C2D62"/>
    <w:rsid w:val="00B338B5"/>
    <w:pPr>
      <w:spacing w:after="160" w:line="259" w:lineRule="auto"/>
    </w:pPr>
    <w:rPr>
      <w:rFonts w:ascii="Calibri" w:eastAsia="Times New Roman" w:hAnsi="Calibri" w:cs="Times New Roman"/>
      <w:szCs w:val="20"/>
    </w:rPr>
  </w:style>
  <w:style w:type="paragraph" w:customStyle="1" w:styleId="E98E127CA3B1490789FCE2CF6FC9479F2">
    <w:name w:val="E98E127CA3B1490789FCE2CF6FC9479F2"/>
    <w:rsid w:val="00B338B5"/>
    <w:pPr>
      <w:keepNext/>
      <w:keepLines/>
      <w:spacing w:after="160" w:line="259" w:lineRule="auto"/>
      <w:outlineLvl w:val="0"/>
    </w:pPr>
    <w:rPr>
      <w:rFonts w:ascii="Calibri" w:eastAsia="Times New Roman" w:hAnsi="Calibri" w:cs="Times New Roman"/>
      <w:b/>
      <w:sz w:val="28"/>
      <w:szCs w:val="20"/>
    </w:rPr>
  </w:style>
  <w:style w:type="paragraph" w:customStyle="1" w:styleId="84A1E54B72C5486D8B7BA43297B8C2D63">
    <w:name w:val="84A1E54B72C5486D8B7BA43297B8C2D63"/>
    <w:rsid w:val="00B338B5"/>
    <w:pPr>
      <w:spacing w:after="160" w:line="259" w:lineRule="auto"/>
    </w:pPr>
    <w:rPr>
      <w:rFonts w:ascii="Calibri" w:eastAsia="Times New Roman" w:hAnsi="Calibri" w:cs="Times New Roman"/>
      <w:szCs w:val="20"/>
    </w:rPr>
  </w:style>
  <w:style w:type="paragraph" w:customStyle="1" w:styleId="E98E127CA3B1490789FCE2CF6FC9479F3">
    <w:name w:val="E98E127CA3B1490789FCE2CF6FC9479F3"/>
    <w:rsid w:val="00B338B5"/>
    <w:pPr>
      <w:keepNext/>
      <w:keepLines/>
      <w:spacing w:after="160" w:line="259" w:lineRule="auto"/>
      <w:outlineLvl w:val="0"/>
    </w:pPr>
    <w:rPr>
      <w:rFonts w:ascii="Calibri" w:eastAsia="Times New Roman" w:hAnsi="Calibri" w:cs="Times New Roman"/>
      <w:b/>
      <w:sz w:val="28"/>
      <w:szCs w:val="20"/>
    </w:rPr>
  </w:style>
  <w:style w:type="paragraph" w:customStyle="1" w:styleId="1FC4154792614D3D8CD85B1C94EC2CA4">
    <w:name w:val="1FC4154792614D3D8CD85B1C94EC2CA4"/>
    <w:rsid w:val="00FC7CC0"/>
  </w:style>
  <w:style w:type="paragraph" w:customStyle="1" w:styleId="84A1E54B72C5486D8B7BA43297B8C2D64">
    <w:name w:val="84A1E54B72C5486D8B7BA43297B8C2D64"/>
    <w:rsid w:val="00FC7CC0"/>
    <w:pPr>
      <w:spacing w:after="160" w:line="259" w:lineRule="auto"/>
    </w:pPr>
    <w:rPr>
      <w:rFonts w:ascii="Calibri" w:eastAsia="Times New Roman" w:hAnsi="Calibri" w:cs="Times New Roman"/>
      <w:szCs w:val="20"/>
    </w:rPr>
  </w:style>
  <w:style w:type="paragraph" w:customStyle="1" w:styleId="E98E127CA3B1490789FCE2CF6FC9479F4">
    <w:name w:val="E98E127CA3B1490789FCE2CF6FC9479F4"/>
    <w:rsid w:val="00FC7CC0"/>
    <w:pPr>
      <w:keepNext/>
      <w:keepLines/>
      <w:spacing w:after="160" w:line="259" w:lineRule="auto"/>
      <w:outlineLvl w:val="0"/>
    </w:pPr>
    <w:rPr>
      <w:rFonts w:ascii="Calibri" w:eastAsia="Times New Roman" w:hAnsi="Calibri" w:cs="Times New Roman"/>
      <w:b/>
      <w:sz w:val="28"/>
      <w:szCs w:val="20"/>
    </w:rPr>
  </w:style>
  <w:style w:type="paragraph" w:customStyle="1" w:styleId="1FC4154792614D3D8CD85B1C94EC2CA41">
    <w:name w:val="1FC4154792614D3D8CD85B1C94EC2CA41"/>
    <w:rsid w:val="00FC7CC0"/>
    <w:pPr>
      <w:spacing w:after="160" w:line="259" w:lineRule="auto"/>
    </w:pPr>
    <w:rPr>
      <w:rFonts w:ascii="Calibri" w:eastAsia="Times New Roman" w:hAnsi="Calibri" w:cs="Times New Roman"/>
      <w:szCs w:val="20"/>
    </w:rPr>
  </w:style>
  <w:style w:type="paragraph" w:customStyle="1" w:styleId="2F06E30D22054096B055B4A0D4549331">
    <w:name w:val="2F06E30D22054096B055B4A0D4549331"/>
    <w:rsid w:val="00C433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 - Bokmål</Template>
  <TotalTime>0</TotalTime>
  <Pages>2</Pages>
  <Words>443</Words>
  <Characters>2349</Characters>
  <Application>Microsoft Office Word</Application>
  <DocSecurity>0</DocSecurity>
  <Lines>19</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Norges forskningsråd</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Bjurbeck</dc:creator>
  <cp:lastModifiedBy>mona bahus</cp:lastModifiedBy>
  <cp:revision>2</cp:revision>
  <cp:lastPrinted>2016-06-24T07:28:00Z</cp:lastPrinted>
  <dcterms:created xsi:type="dcterms:W3CDTF">2018-11-13T14:29:00Z</dcterms:created>
  <dcterms:modified xsi:type="dcterms:W3CDTF">2018-11-13T14:29:00Z</dcterms:modified>
</cp:coreProperties>
</file>